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81" w:rsidRDefault="00F15301">
      <w:pPr>
        <w:rPr>
          <w:b/>
          <w:sz w:val="44"/>
          <w:szCs w:val="44"/>
        </w:rPr>
      </w:pPr>
      <w:r>
        <w:rPr>
          <w:b/>
          <w:sz w:val="44"/>
          <w:szCs w:val="44"/>
        </w:rPr>
        <w:t>Förslag från styrelsen.</w:t>
      </w:r>
    </w:p>
    <w:p w:rsidR="00F15301" w:rsidRDefault="00F15301">
      <w:pPr>
        <w:rPr>
          <w:b/>
          <w:sz w:val="32"/>
          <w:szCs w:val="32"/>
        </w:rPr>
      </w:pPr>
    </w:p>
    <w:p w:rsidR="00C84AEB" w:rsidRDefault="00C84AEB">
      <w:pPr>
        <w:rPr>
          <w:sz w:val="32"/>
          <w:szCs w:val="32"/>
        </w:rPr>
      </w:pPr>
      <w:r>
        <w:rPr>
          <w:sz w:val="32"/>
          <w:szCs w:val="32"/>
        </w:rPr>
        <w:t>Med anledning av att VA-syd även i år höjt den fasta avgiften på vattnet föreslår styrelsen att en höjning på 100 kronor som öronmärks till vattenavgiften.</w:t>
      </w:r>
    </w:p>
    <w:p w:rsidR="00C84AEB" w:rsidRDefault="00C84AEB">
      <w:pPr>
        <w:rPr>
          <w:sz w:val="32"/>
          <w:szCs w:val="32"/>
        </w:rPr>
      </w:pPr>
      <w:r>
        <w:rPr>
          <w:sz w:val="32"/>
          <w:szCs w:val="32"/>
        </w:rPr>
        <w:t>Höjningen föreslås att börja gälla från den 1/7.</w:t>
      </w:r>
    </w:p>
    <w:p w:rsidR="00FF1FA4" w:rsidRDefault="00C84AEB">
      <w:pPr>
        <w:rPr>
          <w:sz w:val="32"/>
          <w:szCs w:val="32"/>
        </w:rPr>
      </w:pPr>
      <w:r>
        <w:rPr>
          <w:sz w:val="32"/>
          <w:szCs w:val="32"/>
        </w:rPr>
        <w:t>Den summan som vi betalar till denna i vår månadsavgift kommer att höjas med 688 kronor för 2025, utöver det som idag ingår med 3180 kronor.</w:t>
      </w:r>
    </w:p>
    <w:p w:rsidR="005C6E9D" w:rsidRDefault="005C6E9D">
      <w:pPr>
        <w:rPr>
          <w:sz w:val="32"/>
          <w:szCs w:val="32"/>
        </w:rPr>
      </w:pPr>
      <w:r>
        <w:rPr>
          <w:sz w:val="32"/>
          <w:szCs w:val="32"/>
        </w:rPr>
        <w:t>Så om detta godkänns av stämman kommer månadsavgiften efter den 1/7 bli 1400 kronor/månad.</w:t>
      </w:r>
      <w:bookmarkStart w:id="0" w:name="_GoBack"/>
      <w:bookmarkEnd w:id="0"/>
    </w:p>
    <w:p w:rsidR="00F15301" w:rsidRDefault="00F15301">
      <w:pPr>
        <w:rPr>
          <w:sz w:val="32"/>
          <w:szCs w:val="32"/>
        </w:rPr>
      </w:pPr>
    </w:p>
    <w:p w:rsidR="00F15301" w:rsidRPr="00F15301" w:rsidRDefault="00F15301">
      <w:pPr>
        <w:rPr>
          <w:sz w:val="32"/>
          <w:szCs w:val="32"/>
        </w:rPr>
      </w:pPr>
      <w:r>
        <w:rPr>
          <w:sz w:val="32"/>
          <w:szCs w:val="32"/>
        </w:rPr>
        <w:t>Styrelsen</w:t>
      </w:r>
    </w:p>
    <w:sectPr w:rsidR="00F15301" w:rsidRPr="00F15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01"/>
    <w:rsid w:val="005C6E9D"/>
    <w:rsid w:val="00B0405D"/>
    <w:rsid w:val="00C34D81"/>
    <w:rsid w:val="00C84AEB"/>
    <w:rsid w:val="00F15301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D95F6-D006-4D80-90D3-917660F6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2025-04-28T13:56:00Z</dcterms:created>
  <dcterms:modified xsi:type="dcterms:W3CDTF">2025-04-28T13:56:00Z</dcterms:modified>
</cp:coreProperties>
</file>